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85" w:rsidRDefault="00937385" w:rsidP="00937385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37385">
        <w:rPr>
          <w:rFonts w:cstheme="minorHAnsi"/>
          <w:b/>
          <w:bCs/>
          <w:sz w:val="28"/>
          <w:szCs w:val="28"/>
          <w:u w:val="single"/>
        </w:rPr>
        <w:t>IMPLEMENTACE DLOUHODOBÉHO ZÁMĚRU PARDUBICKÉHO KRAJE</w:t>
      </w:r>
    </w:p>
    <w:p w:rsidR="00310D09" w:rsidRPr="00310D09" w:rsidRDefault="00310D09" w:rsidP="00310D09">
      <w:pPr>
        <w:jc w:val="center"/>
        <w:rPr>
          <w:rFonts w:eastAsia="Times New Roman" w:cstheme="minorHAnsi"/>
          <w:b/>
          <w:bCs/>
          <w:color w:val="000000"/>
          <w:u w:val="single"/>
          <w:lang w:eastAsia="cs-CZ"/>
        </w:rPr>
      </w:pPr>
      <w:r w:rsidRPr="00310D09">
        <w:rPr>
          <w:rFonts w:cstheme="minorHAnsi"/>
          <w:b/>
          <w:color w:val="000000"/>
          <w:u w:val="single"/>
          <w:shd w:val="clear" w:color="auto" w:fill="FFFFFF"/>
        </w:rPr>
        <w:t> CZ.02.02.XX/00/23_018/0012534</w:t>
      </w:r>
    </w:p>
    <w:p w:rsidR="00937385" w:rsidRDefault="00937385" w:rsidP="00937385">
      <w:pPr>
        <w:jc w:val="center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cstheme="minorHAnsi"/>
          <w:b/>
          <w:bCs/>
        </w:rPr>
        <w:t>KA</w:t>
      </w:r>
      <w:r w:rsidRPr="00937385">
        <w:rPr>
          <w:rFonts w:cstheme="minorHAnsi"/>
          <w:b/>
          <w:bCs/>
        </w:rPr>
        <w:t>. 2.3.</w:t>
      </w:r>
      <w:r>
        <w:rPr>
          <w:rFonts w:cstheme="minorHAnsi"/>
          <w:b/>
          <w:bCs/>
        </w:rPr>
        <w:t xml:space="preserve"> </w:t>
      </w:r>
      <w:r w:rsidRPr="00937385">
        <w:rPr>
          <w:rFonts w:cstheme="minorHAnsi"/>
          <w:b/>
          <w:bCs/>
        </w:rPr>
        <w:t>P</w:t>
      </w:r>
      <w:r w:rsidRPr="00937385">
        <w:rPr>
          <w:rFonts w:ascii="Calibri" w:eastAsia="Times New Roman" w:hAnsi="Calibri" w:cs="Calibri"/>
          <w:b/>
          <w:bCs/>
          <w:color w:val="000000"/>
          <w:lang w:eastAsia="cs-CZ"/>
        </w:rPr>
        <w:t>odpora rovných příležitostí ve vzdělávání a rozvoj potenciálu každého žáka</w:t>
      </w:r>
    </w:p>
    <w:p w:rsidR="00937385" w:rsidRDefault="00937385" w:rsidP="009C3E91">
      <w:pPr>
        <w:pStyle w:val="Bezmezer"/>
        <w:spacing w:line="360" w:lineRule="auto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>P</w:t>
      </w:r>
      <w:r w:rsidRPr="007C0BB4">
        <w:rPr>
          <w:b/>
          <w:shd w:val="clear" w:color="auto" w:fill="FFFFFF"/>
        </w:rPr>
        <w:t>ůsoben</w:t>
      </w:r>
      <w:r>
        <w:rPr>
          <w:b/>
          <w:shd w:val="clear" w:color="auto" w:fill="FFFFFF"/>
        </w:rPr>
        <w:t>í speciálního pedagoga na škole:</w:t>
      </w:r>
    </w:p>
    <w:p w:rsidR="00937385" w:rsidRPr="007C0BB4" w:rsidRDefault="00937385" w:rsidP="00937385">
      <w:pPr>
        <w:pStyle w:val="Bezmezer"/>
        <w:spacing w:line="360" w:lineRule="auto"/>
        <w:rPr>
          <w:rFonts w:cstheme="minorHAnsi"/>
          <w:b/>
          <w:shd w:val="clear" w:color="auto" w:fill="FFFFFF"/>
        </w:rPr>
      </w:pPr>
      <w:r w:rsidRPr="009C3E91">
        <w:rPr>
          <w:rFonts w:cstheme="minorHAnsi"/>
          <w:color w:val="040C28"/>
          <w:highlight w:val="lightGray"/>
          <w:shd w:val="clear" w:color="auto" w:fill="D3E3FD"/>
        </w:rPr>
        <w:t>Speciální pedagog vykonává činnosti depistážní (screeningové), konzultační, poradenské, diagnostické, metodické a intervenční</w:t>
      </w:r>
      <w:r w:rsidRPr="009C3E91">
        <w:rPr>
          <w:rFonts w:cstheme="minorHAnsi"/>
          <w:color w:val="474747"/>
          <w:highlight w:val="lightGray"/>
          <w:shd w:val="clear" w:color="auto" w:fill="FFFFFF"/>
        </w:rPr>
        <w:t>.</w:t>
      </w:r>
      <w:r w:rsidRPr="001E03EF">
        <w:rPr>
          <w:rFonts w:cstheme="minorHAnsi"/>
          <w:color w:val="474747"/>
          <w:shd w:val="clear" w:color="auto" w:fill="FFFFFF"/>
        </w:rPr>
        <w:t> </w:t>
      </w:r>
    </w:p>
    <w:p w:rsidR="00937385" w:rsidRPr="00937385" w:rsidRDefault="00937385" w:rsidP="009C3E91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V zásadě lze napsat, že v rámci působení na škole jsem osobou, která spolupracuje s vyučujícími, ale zároveň jsem, z pohledu studentů, osobou, která není součástí pedagogického sboru a tento pohled jim dovoluje svěřit se i s problémy, jež ve škole nechtějí řešit:</w:t>
      </w:r>
    </w:p>
    <w:p w:rsidR="00937385" w:rsidRDefault="00937385" w:rsidP="00937385">
      <w:pPr>
        <w:pStyle w:val="Bezmezer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 pomoc při identifikaci žáků s výukovými potížemi</w:t>
      </w:r>
    </w:p>
    <w:p w:rsidR="00937385" w:rsidRDefault="00937385" w:rsidP="00937385">
      <w:pPr>
        <w:pStyle w:val="Bezmezer"/>
        <w:numPr>
          <w:ilvl w:val="0"/>
          <w:numId w:val="2"/>
        </w:numPr>
        <w:spacing w:line="276" w:lineRule="auto"/>
        <w:rPr>
          <w:shd w:val="clear" w:color="auto" w:fill="FFFFFF"/>
        </w:rPr>
      </w:pPr>
      <w:r w:rsidRPr="001E03EF">
        <w:rPr>
          <w:shd w:val="clear" w:color="auto" w:fill="FFFFFF"/>
        </w:rPr>
        <w:t>PAS</w:t>
      </w:r>
      <w:r>
        <w:rPr>
          <w:shd w:val="clear" w:color="auto" w:fill="FFFFFF"/>
        </w:rPr>
        <w:t xml:space="preserve"> - porucha autistického spektra</w:t>
      </w:r>
    </w:p>
    <w:p w:rsidR="00937385" w:rsidRDefault="00937385" w:rsidP="00937385">
      <w:pPr>
        <w:pStyle w:val="Bezmezer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spolupráce při tvorbě IVP nebo plánu pedagogické podpory</w:t>
      </w:r>
    </w:p>
    <w:p w:rsidR="00937385" w:rsidRDefault="00937385" w:rsidP="00937385">
      <w:pPr>
        <w:pStyle w:val="Bezmezer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SPU (dyslexie, dysgrafie, dysortografie, dyskalkulie) a</w:t>
      </w:r>
      <w:r w:rsidR="009C3E91">
        <w:rPr>
          <w:shd w:val="clear" w:color="auto" w:fill="FFFFFF"/>
        </w:rPr>
        <w:t xml:space="preserve"> poruchy</w:t>
      </w:r>
      <w:r>
        <w:rPr>
          <w:shd w:val="clear" w:color="auto" w:fill="FFFFFF"/>
        </w:rPr>
        <w:t xml:space="preserve"> chování</w:t>
      </w:r>
    </w:p>
    <w:p w:rsidR="00937385" w:rsidRDefault="00937385" w:rsidP="00937385">
      <w:pPr>
        <w:pStyle w:val="Bezmezer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dynamika třídního kolektivu</w:t>
      </w:r>
    </w:p>
    <w:p w:rsidR="00937385" w:rsidRDefault="00937385" w:rsidP="00937385">
      <w:pPr>
        <w:pStyle w:val="Bezmezer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logopedie (elektivní mutismus), poruchy výslovnosti jednotlivých hlásek</w:t>
      </w:r>
    </w:p>
    <w:p w:rsidR="00937385" w:rsidRDefault="00937385" w:rsidP="00937385">
      <w:pPr>
        <w:pStyle w:val="Bezmezer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poruchy příjmu potravy (doporučení dalšího postupu)</w:t>
      </w:r>
    </w:p>
    <w:p w:rsidR="00937385" w:rsidRDefault="00937385" w:rsidP="00937385">
      <w:pPr>
        <w:pStyle w:val="Bezmezer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 problémy v rodině (právní možnosti řešení - finance, opatrovnictví, využití SVP, OSPOD)</w:t>
      </w:r>
    </w:p>
    <w:p w:rsidR="00937385" w:rsidRDefault="00937385" w:rsidP="00937385">
      <w:pPr>
        <w:pStyle w:val="Bezmezer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metody efektivního učení</w:t>
      </w:r>
    </w:p>
    <w:p w:rsidR="00937385" w:rsidRPr="001E03EF" w:rsidRDefault="00937385" w:rsidP="00937385">
      <w:pPr>
        <w:pStyle w:val="Bezmezer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profesní příprava, možnosti dalšího vzdělávání, podmínky pro podnikání, finanční gramotnost </w:t>
      </w:r>
    </w:p>
    <w:p w:rsidR="00937385" w:rsidRDefault="00937385" w:rsidP="00937385">
      <w:pPr>
        <w:pStyle w:val="Bezmezer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partnerské vztahy - rodina, třída, sexuální orientace, gen</w:t>
      </w:r>
      <w:r w:rsidR="009C3E91">
        <w:rPr>
          <w:shd w:val="clear" w:color="auto" w:fill="FFFFFF"/>
        </w:rPr>
        <w:t>d</w:t>
      </w:r>
      <w:r>
        <w:rPr>
          <w:shd w:val="clear" w:color="auto" w:fill="FFFFFF"/>
        </w:rPr>
        <w:t>erová rovnost</w:t>
      </w:r>
    </w:p>
    <w:p w:rsidR="00937385" w:rsidRDefault="00937385" w:rsidP="00937385">
      <w:pPr>
        <w:pStyle w:val="Bezmezer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úzkostné stavy, panické ataky</w:t>
      </w:r>
      <w:r w:rsidRPr="001E03EF">
        <w:rPr>
          <w:shd w:val="clear" w:color="auto" w:fill="FFFFFF"/>
        </w:rPr>
        <w:t xml:space="preserve"> </w:t>
      </w:r>
    </w:p>
    <w:p w:rsidR="00937385" w:rsidRDefault="00937385" w:rsidP="00937385">
      <w:pPr>
        <w:pStyle w:val="Bezmezer"/>
        <w:numPr>
          <w:ilvl w:val="0"/>
          <w:numId w:val="2"/>
        </w:numPr>
        <w:spacing w:line="276" w:lineRule="auto"/>
        <w:rPr>
          <w:shd w:val="clear" w:color="auto" w:fill="FFFFFF"/>
        </w:rPr>
      </w:pPr>
      <w:r w:rsidRPr="007C0BB4">
        <w:rPr>
          <w:shd w:val="clear" w:color="auto" w:fill="FFFFFF"/>
        </w:rPr>
        <w:t>krizová intervence při nečekaných závažných událostech v rámci školy, třídy, rodiny</w:t>
      </w:r>
    </w:p>
    <w:p w:rsidR="00937385" w:rsidRDefault="00937385" w:rsidP="00937385">
      <w:pPr>
        <w:pStyle w:val="Bezmezer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agresivita mezi žáky</w:t>
      </w:r>
    </w:p>
    <w:p w:rsidR="00937385" w:rsidRDefault="00937385" w:rsidP="00937385">
      <w:pPr>
        <w:pStyle w:val="Bezmezer"/>
        <w:numPr>
          <w:ilvl w:val="0"/>
          <w:numId w:val="2"/>
        </w:num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problémy s drogami</w:t>
      </w:r>
    </w:p>
    <w:p w:rsidR="00937385" w:rsidRDefault="00937385" w:rsidP="00937385">
      <w:pPr>
        <w:pStyle w:val="Bezmezer"/>
        <w:rPr>
          <w:shd w:val="clear" w:color="auto" w:fill="FFFFFF"/>
        </w:rPr>
      </w:pPr>
      <w:r w:rsidRPr="007C0BB4">
        <w:rPr>
          <w:shd w:val="clear" w:color="auto" w:fill="FFFFFF"/>
        </w:rPr>
        <w:t xml:space="preserve">Žáci se mohou </w:t>
      </w:r>
      <w:r>
        <w:rPr>
          <w:shd w:val="clear" w:color="auto" w:fill="FFFFFF"/>
        </w:rPr>
        <w:t>dostavit se zákonnými zástupci nebo sami, v případě, že se jedná o studenty mladší 18-ti let, je třeba mít podepsaný informovaný souhlas od rodičů.</w:t>
      </w:r>
      <w:r w:rsidR="009C3E91">
        <w:rPr>
          <w:shd w:val="clear" w:color="auto" w:fill="FFFFFF"/>
        </w:rPr>
        <w:t xml:space="preserve"> Na speciálního pedagoga se mohou  obracet i zákonní zástupci bez vědomí žáků.</w:t>
      </w:r>
    </w:p>
    <w:p w:rsidR="009C3E91" w:rsidRDefault="009C3E91" w:rsidP="00937385">
      <w:pPr>
        <w:pStyle w:val="Bezmezer"/>
        <w:rPr>
          <w:shd w:val="clear" w:color="auto" w:fill="FFFFFF"/>
        </w:rPr>
      </w:pPr>
    </w:p>
    <w:p w:rsidR="00937385" w:rsidRDefault="009C3E91" w:rsidP="00937385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>Pedagogové jsou</w:t>
      </w:r>
      <w:r w:rsidR="00937385">
        <w:rPr>
          <w:shd w:val="clear" w:color="auto" w:fill="FFFFFF"/>
        </w:rPr>
        <w:t xml:space="preserve"> informováni o možnostech vhodných postupů při práci s</w:t>
      </w:r>
      <w:r>
        <w:rPr>
          <w:shd w:val="clear" w:color="auto" w:fill="FFFFFF"/>
        </w:rPr>
        <w:t> </w:t>
      </w:r>
      <w:r w:rsidR="00937385">
        <w:rPr>
          <w:shd w:val="clear" w:color="auto" w:fill="FFFFFF"/>
        </w:rPr>
        <w:t>žáky</w:t>
      </w:r>
      <w:r>
        <w:rPr>
          <w:shd w:val="clear" w:color="auto" w:fill="FFFFFF"/>
        </w:rPr>
        <w:t>, kteří projeví zájem o spolupráci</w:t>
      </w:r>
      <w:r w:rsidR="00937385">
        <w:rPr>
          <w:shd w:val="clear" w:color="auto" w:fill="FFFFFF"/>
        </w:rPr>
        <w:t xml:space="preserve"> form</w:t>
      </w:r>
      <w:r>
        <w:rPr>
          <w:shd w:val="clear" w:color="auto" w:fill="FFFFFF"/>
        </w:rPr>
        <w:t>ou otevřených týmových sboroven, vždy však bez pouze v obecné rovině nebo pokud s tímto postupem žák souhlasí.</w:t>
      </w:r>
    </w:p>
    <w:p w:rsidR="00937385" w:rsidRDefault="009C3E91" w:rsidP="00937385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 xml:space="preserve">Dynamika třídy je řešena </w:t>
      </w:r>
      <w:r w:rsidR="00937385">
        <w:rPr>
          <w:shd w:val="clear" w:color="auto" w:fill="FFFFFF"/>
        </w:rPr>
        <w:t>formou programu osobnostního a sociálního rozvoje a je opět zaměřena pouze na jedince, kteří projeví zájem.</w:t>
      </w:r>
    </w:p>
    <w:p w:rsidR="009C3E91" w:rsidRDefault="009C3E91" w:rsidP="009C3E91">
      <w:pPr>
        <w:pStyle w:val="Bezmezer"/>
        <w:rPr>
          <w:rFonts w:ascii="Calibri" w:eastAsia="Calibri" w:hAnsi="Calibri" w:cs="Calibri"/>
          <w:iCs/>
        </w:rPr>
      </w:pPr>
    </w:p>
    <w:p w:rsidR="009C3E91" w:rsidRPr="00B13156" w:rsidRDefault="009C3E91" w:rsidP="009C3E91">
      <w:pPr>
        <w:pStyle w:val="Bezmezer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V rámci projektu je realizováno v</w:t>
      </w:r>
      <w:r w:rsidRPr="00B13156">
        <w:rPr>
          <w:rFonts w:ascii="Calibri" w:eastAsia="Calibri" w:hAnsi="Calibri" w:cs="Calibri"/>
          <w:iCs/>
        </w:rPr>
        <w:t xml:space="preserve">zdělávání </w:t>
      </w:r>
      <w:r>
        <w:rPr>
          <w:rFonts w:ascii="Calibri" w:eastAsia="Calibri" w:hAnsi="Calibri" w:cs="Calibri"/>
          <w:iCs/>
        </w:rPr>
        <w:t xml:space="preserve">pedagogů </w:t>
      </w:r>
      <w:r w:rsidRPr="00B13156">
        <w:rPr>
          <w:rFonts w:ascii="Calibri" w:eastAsia="Calibri" w:hAnsi="Calibri" w:cs="Calibri"/>
          <w:iCs/>
        </w:rPr>
        <w:t xml:space="preserve">zaměřená na témata: </w:t>
      </w:r>
    </w:p>
    <w:p w:rsidR="009C3E91" w:rsidRDefault="009C3E91" w:rsidP="009C3E91">
      <w:pPr>
        <w:pStyle w:val="Bezmezer"/>
        <w:numPr>
          <w:ilvl w:val="0"/>
          <w:numId w:val="4"/>
        </w:numPr>
      </w:pPr>
      <w:r w:rsidRPr="00937385">
        <w:rPr>
          <w:rFonts w:ascii="Calibri" w:eastAsia="Calibri" w:hAnsi="Calibri" w:cs="Calibri"/>
          <w:iCs/>
        </w:rPr>
        <w:t xml:space="preserve">diagnostika a podpora talentu </w:t>
      </w:r>
    </w:p>
    <w:p w:rsidR="009C3E91" w:rsidRPr="00937385" w:rsidRDefault="009C3E91" w:rsidP="009C3E91">
      <w:pPr>
        <w:pStyle w:val="Bezmezer"/>
        <w:numPr>
          <w:ilvl w:val="0"/>
          <w:numId w:val="4"/>
        </w:numPr>
      </w:pPr>
      <w:r w:rsidRPr="00937385">
        <w:rPr>
          <w:rFonts w:ascii="Calibri" w:eastAsia="Calibri" w:hAnsi="Calibri" w:cs="Calibri"/>
          <w:iCs/>
        </w:rPr>
        <w:t>práce s heterogenní skupinou žáků</w:t>
      </w:r>
    </w:p>
    <w:p w:rsidR="009C3E91" w:rsidRPr="00B13156" w:rsidRDefault="009C3E91" w:rsidP="009C3E91">
      <w:pPr>
        <w:pStyle w:val="Bezmezer"/>
        <w:numPr>
          <w:ilvl w:val="0"/>
          <w:numId w:val="4"/>
        </w:numPr>
      </w:pPr>
      <w:r w:rsidRPr="00937385">
        <w:rPr>
          <w:rFonts w:ascii="Calibri" w:eastAsia="Calibri" w:hAnsi="Calibri" w:cs="Calibri"/>
          <w:iCs/>
        </w:rPr>
        <w:t xml:space="preserve">práce s žáky s nedostatečnou znalostí českého jazyka </w:t>
      </w:r>
    </w:p>
    <w:p w:rsidR="009C3E91" w:rsidRPr="00B13156" w:rsidRDefault="009C3E91" w:rsidP="009C3E91">
      <w:pPr>
        <w:pStyle w:val="Bezmezer"/>
        <w:numPr>
          <w:ilvl w:val="0"/>
          <w:numId w:val="4"/>
        </w:numPr>
      </w:pPr>
      <w:r w:rsidRPr="00B13156">
        <w:rPr>
          <w:rFonts w:ascii="Calibri" w:eastAsia="Calibri" w:hAnsi="Calibri" w:cs="Calibri"/>
          <w:iCs/>
        </w:rPr>
        <w:t xml:space="preserve">pedagogická diagnostika </w:t>
      </w:r>
    </w:p>
    <w:p w:rsidR="00012BA0" w:rsidRDefault="009C3E91" w:rsidP="00937385">
      <w:pPr>
        <w:pStyle w:val="Bezmezer"/>
        <w:numPr>
          <w:ilvl w:val="0"/>
          <w:numId w:val="4"/>
        </w:numPr>
      </w:pPr>
      <w:r w:rsidRPr="00310D09">
        <w:rPr>
          <w:rFonts w:ascii="Calibri" w:eastAsia="Calibri" w:hAnsi="Calibri" w:cs="Calibri"/>
          <w:iCs/>
        </w:rPr>
        <w:t>genderová rovnost</w:t>
      </w:r>
      <w:r w:rsidRPr="00310D09">
        <w:rPr>
          <w:shd w:val="clear" w:color="auto" w:fill="FFFFFF"/>
        </w:rPr>
        <w:t xml:space="preserve">  </w:t>
      </w:r>
    </w:p>
    <w:sectPr w:rsidR="00012BA0" w:rsidSect="00012B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608" w:rsidRDefault="009F1608" w:rsidP="00937385">
      <w:pPr>
        <w:spacing w:after="0" w:line="240" w:lineRule="auto"/>
      </w:pPr>
      <w:r>
        <w:separator/>
      </w:r>
    </w:p>
  </w:endnote>
  <w:endnote w:type="continuationSeparator" w:id="1">
    <w:p w:rsidR="009F1608" w:rsidRDefault="009F1608" w:rsidP="0093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608" w:rsidRDefault="009F1608" w:rsidP="00937385">
      <w:pPr>
        <w:spacing w:after="0" w:line="240" w:lineRule="auto"/>
      </w:pPr>
      <w:r>
        <w:separator/>
      </w:r>
    </w:p>
  </w:footnote>
  <w:footnote w:type="continuationSeparator" w:id="1">
    <w:p w:rsidR="009F1608" w:rsidRDefault="009F1608" w:rsidP="0093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85" w:rsidRDefault="00937385" w:rsidP="009373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780790" cy="9334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79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37385" w:rsidRDefault="0093738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200"/>
    <w:multiLevelType w:val="hybridMultilevel"/>
    <w:tmpl w:val="767A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E2157"/>
    <w:multiLevelType w:val="hybridMultilevel"/>
    <w:tmpl w:val="F96415E6"/>
    <w:lvl w:ilvl="0" w:tplc="0742B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17B55"/>
    <w:multiLevelType w:val="hybridMultilevel"/>
    <w:tmpl w:val="8D4C0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723B1"/>
    <w:multiLevelType w:val="hybridMultilevel"/>
    <w:tmpl w:val="0AF0D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37385"/>
    <w:rsid w:val="00012BA0"/>
    <w:rsid w:val="000B46FF"/>
    <w:rsid w:val="00310D09"/>
    <w:rsid w:val="00937385"/>
    <w:rsid w:val="009C3E91"/>
    <w:rsid w:val="009F1608"/>
    <w:rsid w:val="00D7613E"/>
    <w:rsid w:val="00DA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38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3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385"/>
  </w:style>
  <w:style w:type="paragraph" w:styleId="Zpat">
    <w:name w:val="footer"/>
    <w:basedOn w:val="Normln"/>
    <w:link w:val="ZpatChar"/>
    <w:uiPriority w:val="99"/>
    <w:semiHidden/>
    <w:unhideWhenUsed/>
    <w:rsid w:val="0093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7385"/>
  </w:style>
  <w:style w:type="paragraph" w:styleId="Bezmezer">
    <w:name w:val="No Spacing"/>
    <w:uiPriority w:val="1"/>
    <w:qFormat/>
    <w:rsid w:val="009373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nadaj</dc:creator>
  <cp:lastModifiedBy>nadaj</cp:lastModifiedBy>
  <cp:revision>3</cp:revision>
  <dcterms:created xsi:type="dcterms:W3CDTF">2025-05-21T12:04:00Z</dcterms:created>
  <dcterms:modified xsi:type="dcterms:W3CDTF">2025-05-26T06:59:00Z</dcterms:modified>
</cp:coreProperties>
</file>